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C4" w:rsidRDefault="00706E49" w:rsidP="007E13DB">
      <w:pPr>
        <w:rPr>
          <w:rFonts w:ascii="Times New Roman" w:hAnsi="Times New Roman"/>
          <w:sz w:val="8"/>
          <w:lang w:val="en-US"/>
        </w:rPr>
      </w:pPr>
      <w:r w:rsidRPr="00706E4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4" type="#_x0000_t75" style="position:absolute;margin-left:200.15pt;margin-top:-38pt;width:57pt;height:70.5pt;z-index:1">
            <v:imagedata r:id="rId6" o:title="babr600C-20_1_2"/>
            <w10:wrap type="topAndBottom"/>
          </v:shape>
        </w:pict>
      </w:r>
    </w:p>
    <w:p w:rsidR="00E02E06" w:rsidRPr="006B5E67" w:rsidRDefault="00E02E06" w:rsidP="00244A13">
      <w:pPr>
        <w:pStyle w:val="2"/>
        <w:tabs>
          <w:tab w:val="left" w:pos="3969"/>
        </w:tabs>
        <w:ind w:left="0"/>
        <w:rPr>
          <w:rFonts w:ascii="Georgia" w:hAnsi="Georgia"/>
          <w:b w:val="0"/>
          <w:spacing w:val="26"/>
          <w:sz w:val="42"/>
          <w:szCs w:val="42"/>
        </w:rPr>
      </w:pPr>
      <w:r w:rsidRPr="006B5E67">
        <w:rPr>
          <w:rFonts w:ascii="Georgia" w:hAnsi="Georgia"/>
          <w:b w:val="0"/>
          <w:spacing w:val="26"/>
          <w:sz w:val="42"/>
          <w:szCs w:val="42"/>
        </w:rPr>
        <w:t>РАСПОРЯЖЕНИЕ</w:t>
      </w:r>
    </w:p>
    <w:p w:rsidR="00E81372" w:rsidRPr="006B5E67" w:rsidRDefault="00166966" w:rsidP="00244A13">
      <w:pPr>
        <w:spacing w:before="120" w:after="120"/>
        <w:jc w:val="center"/>
        <w:rPr>
          <w:rFonts w:ascii="Georgia" w:hAnsi="Georgia"/>
          <w:caps/>
          <w:sz w:val="30"/>
          <w:szCs w:val="30"/>
        </w:rPr>
      </w:pPr>
      <w:r w:rsidRPr="006B5E67">
        <w:rPr>
          <w:rFonts w:ascii="Georgia" w:hAnsi="Georgia"/>
          <w:caps/>
          <w:sz w:val="30"/>
          <w:szCs w:val="30"/>
        </w:rPr>
        <w:t>Губернатор</w:t>
      </w:r>
      <w:r w:rsidR="00E02E06" w:rsidRPr="006B5E67">
        <w:rPr>
          <w:rFonts w:ascii="Georgia" w:hAnsi="Georgia"/>
          <w:caps/>
          <w:sz w:val="30"/>
          <w:szCs w:val="30"/>
        </w:rPr>
        <w:t>а</w:t>
      </w:r>
      <w:r w:rsidR="002F5678" w:rsidRPr="006B5E67">
        <w:rPr>
          <w:rFonts w:ascii="Georgia" w:hAnsi="Georgia"/>
          <w:caps/>
          <w:sz w:val="30"/>
          <w:szCs w:val="30"/>
        </w:rPr>
        <w:t xml:space="preserve"> И</w:t>
      </w:r>
      <w:r w:rsidR="00DF5C3C" w:rsidRPr="006B5E67">
        <w:rPr>
          <w:rFonts w:ascii="Georgia" w:hAnsi="Georgia"/>
          <w:caps/>
          <w:sz w:val="30"/>
          <w:szCs w:val="30"/>
        </w:rPr>
        <w:t>ркутской области</w:t>
      </w:r>
    </w:p>
    <w:p w:rsidR="009E64C4" w:rsidRPr="00132EA1" w:rsidRDefault="00E021BB" w:rsidP="00E021BB">
      <w:pPr>
        <w:suppressAutoHyphens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 декабря 2017 года</w:t>
      </w:r>
      <w:r w:rsidR="009E64C4" w:rsidRPr="00132EA1">
        <w:rPr>
          <w:rFonts w:ascii="Times New Roman" w:hAnsi="Times New Roman"/>
        </w:rPr>
        <w:t xml:space="preserve">                   </w:t>
      </w:r>
      <w:r w:rsidR="00973A49" w:rsidRPr="00132EA1">
        <w:rPr>
          <w:rFonts w:ascii="Times New Roman" w:hAnsi="Times New Roman"/>
        </w:rPr>
        <w:t xml:space="preserve">              </w:t>
      </w:r>
      <w:r w:rsidR="009E64C4">
        <w:rPr>
          <w:rFonts w:ascii="Times New Roman" w:hAnsi="Times New Roman"/>
        </w:rPr>
        <w:t xml:space="preserve">        </w:t>
      </w:r>
      <w:r w:rsidR="00706599">
        <w:rPr>
          <w:rFonts w:ascii="Times New Roman" w:hAnsi="Times New Roman"/>
        </w:rPr>
        <w:t xml:space="preserve">                                      </w:t>
      </w:r>
      <w:r w:rsidR="009E64C4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138-р</w:t>
      </w:r>
    </w:p>
    <w:p w:rsidR="00973A49" w:rsidRPr="00132EA1" w:rsidRDefault="00973A49" w:rsidP="00244A13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jc w:val="center"/>
        <w:rPr>
          <w:rFonts w:ascii="Times New Roman" w:hAnsi="Times New Roman"/>
          <w:sz w:val="22"/>
          <w:szCs w:val="22"/>
        </w:rPr>
      </w:pPr>
      <w:r w:rsidRPr="00936D77">
        <w:rPr>
          <w:rFonts w:ascii="Times New Roman" w:hAnsi="Times New Roman"/>
          <w:sz w:val="22"/>
          <w:szCs w:val="22"/>
        </w:rPr>
        <w:t>Иркутск</w:t>
      </w:r>
    </w:p>
    <w:p w:rsidR="00973A49" w:rsidRPr="00132EA1" w:rsidRDefault="00973A49" w:rsidP="00973A49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973A49" w:rsidRPr="00132EA1" w:rsidSect="00FD69D2">
          <w:headerReference w:type="default" r:id="rId7"/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9E64C4" w:rsidRPr="00054608" w:rsidRDefault="009E64C4" w:rsidP="000546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1BB" w:rsidRPr="00E021BB" w:rsidRDefault="00E021BB" w:rsidP="00E021BB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021BB">
        <w:rPr>
          <w:rFonts w:ascii="Times New Roman" w:hAnsi="Times New Roman" w:hint="eastAsia"/>
          <w:b/>
          <w:sz w:val="28"/>
        </w:rPr>
        <w:t>О</w:t>
      </w:r>
      <w:r w:rsidRPr="00E021BB">
        <w:rPr>
          <w:rFonts w:ascii="Times New Roman" w:hAnsi="Times New Roman"/>
          <w:b/>
          <w:sz w:val="28"/>
        </w:rPr>
        <w:t xml:space="preserve">б утверждении </w:t>
      </w:r>
      <w:r w:rsidRPr="00E021BB">
        <w:rPr>
          <w:rFonts w:ascii="Times New Roman" w:hAnsi="Times New Roman"/>
          <w:b/>
          <w:sz w:val="28"/>
          <w:szCs w:val="28"/>
        </w:rPr>
        <w:t>Перечня приоритетных и социально значимых рынков для содействия развитию конкуренции в Иркутской области</w:t>
      </w:r>
    </w:p>
    <w:bookmarkEnd w:id="0"/>
    <w:p w:rsidR="00E021BB" w:rsidRPr="00E021BB" w:rsidRDefault="00E021BB" w:rsidP="00E021BB">
      <w:pPr>
        <w:spacing w:line="330" w:lineRule="exact"/>
        <w:jc w:val="center"/>
        <w:rPr>
          <w:rFonts w:ascii="Times New Roman" w:eastAsia="Calibri" w:hAnsi="Times New Roman"/>
          <w:sz w:val="32"/>
          <w:szCs w:val="32"/>
        </w:rPr>
      </w:pPr>
    </w:p>
    <w:p w:rsidR="00E021BB" w:rsidRPr="00E021BB" w:rsidRDefault="00E021BB" w:rsidP="00E021BB">
      <w:pPr>
        <w:suppressAutoHyphens/>
        <w:ind w:firstLine="720"/>
        <w:jc w:val="both"/>
        <w:rPr>
          <w:rFonts w:ascii="Times New Roman" w:eastAsia="Calibri" w:hAnsi="Times New Roman"/>
          <w:color w:val="000000"/>
          <w:sz w:val="28"/>
          <w:szCs w:val="32"/>
        </w:rPr>
      </w:pPr>
      <w:r w:rsidRPr="00E021BB">
        <w:rPr>
          <w:rFonts w:ascii="Times New Roman" w:eastAsia="Calibri" w:hAnsi="Times New Roman"/>
          <w:color w:val="000000"/>
          <w:sz w:val="28"/>
          <w:szCs w:val="32"/>
        </w:rPr>
        <w:t>В целях создания условий для содействия развитию конкуренции на приоритетных и социально значимых рынках товаров, работ и услуг в Иркутской области, в соответствии с</w:t>
      </w:r>
      <w:r w:rsidRPr="00E021BB">
        <w:rPr>
          <w:rFonts w:ascii="Times New Roman" w:eastAsia="Calibri" w:hAnsi="Times New Roman"/>
          <w:color w:val="FF0000"/>
          <w:sz w:val="28"/>
          <w:szCs w:val="32"/>
        </w:rPr>
        <w:t xml:space="preserve"> </w:t>
      </w:r>
      <w:r w:rsidRPr="00E021BB">
        <w:rPr>
          <w:rFonts w:ascii="Times New Roman" w:eastAsia="Calibri" w:hAnsi="Times New Roman"/>
          <w:color w:val="000000"/>
          <w:sz w:val="28"/>
          <w:szCs w:val="32"/>
        </w:rPr>
        <w:t>распоряжением Правительства Российской Федерации от 5 сентября 2015 года № 1738-р «Об утверждении стандарта развития конкуренции в субъектах Российской Федерации»</w:t>
      </w:r>
      <w:r w:rsidRPr="00E021BB">
        <w:rPr>
          <w:rFonts w:ascii="Times New Roman" w:hAnsi="Times New Roman"/>
          <w:sz w:val="28"/>
        </w:rPr>
        <w:t xml:space="preserve">, </w:t>
      </w:r>
      <w:r w:rsidRPr="00E021BB">
        <w:rPr>
          <w:rFonts w:ascii="Times New Roman" w:eastAsia="Calibri" w:hAnsi="Times New Roman"/>
          <w:color w:val="000000"/>
          <w:sz w:val="28"/>
          <w:szCs w:val="32"/>
        </w:rPr>
        <w:t>руководствуясь статьей 59 Устава Иркутской области:</w:t>
      </w:r>
    </w:p>
    <w:p w:rsidR="00E021BB" w:rsidRPr="00E021BB" w:rsidRDefault="00E021BB" w:rsidP="00E021BB">
      <w:pPr>
        <w:suppressAutoHyphens/>
        <w:ind w:firstLine="709"/>
        <w:jc w:val="both"/>
        <w:rPr>
          <w:rFonts w:ascii="Times New Roman" w:eastAsia="Calibri" w:hAnsi="Times New Roman"/>
          <w:color w:val="000000"/>
          <w:sz w:val="28"/>
          <w:szCs w:val="32"/>
        </w:rPr>
      </w:pPr>
      <w:r w:rsidRPr="00E021BB">
        <w:rPr>
          <w:rFonts w:ascii="Times New Roman" w:eastAsia="Calibri" w:hAnsi="Times New Roman"/>
          <w:color w:val="000000"/>
          <w:sz w:val="28"/>
          <w:szCs w:val="32"/>
        </w:rPr>
        <w:t xml:space="preserve">1. Утвердить </w:t>
      </w:r>
      <w:r w:rsidRPr="00E021BB">
        <w:rPr>
          <w:rFonts w:ascii="Times New Roman" w:hAnsi="Times New Roman"/>
          <w:sz w:val="28"/>
        </w:rPr>
        <w:t xml:space="preserve">Перечень </w:t>
      </w:r>
      <w:r w:rsidRPr="00E021BB">
        <w:rPr>
          <w:rFonts w:ascii="Times New Roman" w:hAnsi="Times New Roman"/>
          <w:sz w:val="28"/>
          <w:szCs w:val="28"/>
        </w:rPr>
        <w:t xml:space="preserve">приоритетных и социально значимых рынков </w:t>
      </w:r>
      <w:r w:rsidRPr="00E021BB">
        <w:rPr>
          <w:rFonts w:ascii="Times New Roman" w:hAnsi="Times New Roman" w:hint="eastAsia"/>
          <w:sz w:val="28"/>
          <w:szCs w:val="28"/>
        </w:rPr>
        <w:t>для</w:t>
      </w:r>
      <w:r w:rsidRPr="00E021BB">
        <w:rPr>
          <w:rFonts w:ascii="Times New Roman" w:hAnsi="Times New Roman"/>
          <w:sz w:val="28"/>
          <w:szCs w:val="28"/>
        </w:rPr>
        <w:t xml:space="preserve"> </w:t>
      </w:r>
      <w:r w:rsidRPr="00E021BB">
        <w:rPr>
          <w:rFonts w:ascii="Times New Roman" w:hAnsi="Times New Roman" w:hint="eastAsia"/>
          <w:sz w:val="28"/>
          <w:szCs w:val="28"/>
        </w:rPr>
        <w:t>содействия</w:t>
      </w:r>
      <w:r w:rsidRPr="00E021BB">
        <w:rPr>
          <w:rFonts w:ascii="Times New Roman" w:hAnsi="Times New Roman"/>
          <w:sz w:val="28"/>
          <w:szCs w:val="28"/>
        </w:rPr>
        <w:t xml:space="preserve"> </w:t>
      </w:r>
      <w:r w:rsidRPr="00E021BB">
        <w:rPr>
          <w:rFonts w:ascii="Times New Roman" w:hAnsi="Times New Roman" w:hint="eastAsia"/>
          <w:sz w:val="28"/>
          <w:szCs w:val="28"/>
        </w:rPr>
        <w:t>развитию</w:t>
      </w:r>
      <w:r w:rsidRPr="00E021BB">
        <w:rPr>
          <w:rFonts w:ascii="Times New Roman" w:hAnsi="Times New Roman"/>
          <w:sz w:val="28"/>
          <w:szCs w:val="28"/>
        </w:rPr>
        <w:t xml:space="preserve"> </w:t>
      </w:r>
      <w:r w:rsidRPr="00E021BB">
        <w:rPr>
          <w:rFonts w:ascii="Times New Roman" w:hAnsi="Times New Roman" w:hint="eastAsia"/>
          <w:sz w:val="28"/>
          <w:szCs w:val="28"/>
        </w:rPr>
        <w:t>конкуренции</w:t>
      </w:r>
      <w:r w:rsidRPr="00E021BB">
        <w:rPr>
          <w:rFonts w:ascii="Times New Roman" w:hAnsi="Times New Roman"/>
          <w:sz w:val="28"/>
          <w:szCs w:val="28"/>
        </w:rPr>
        <w:t xml:space="preserve"> в Иркутской области</w:t>
      </w:r>
      <w:r w:rsidRPr="00E021BB">
        <w:rPr>
          <w:rFonts w:ascii="Times New Roman" w:hAnsi="Times New Roman"/>
          <w:sz w:val="28"/>
        </w:rPr>
        <w:t xml:space="preserve"> </w:t>
      </w:r>
      <w:r w:rsidRPr="00E021BB">
        <w:rPr>
          <w:rFonts w:ascii="Times New Roman" w:eastAsia="Calibri" w:hAnsi="Times New Roman"/>
          <w:color w:val="000000"/>
          <w:sz w:val="28"/>
          <w:szCs w:val="32"/>
        </w:rPr>
        <w:t>(прилагается).</w:t>
      </w:r>
    </w:p>
    <w:p w:rsidR="00E021BB" w:rsidRPr="00E021BB" w:rsidRDefault="00E021BB" w:rsidP="00E021BB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E021BB">
        <w:rPr>
          <w:rFonts w:ascii="Times New Roman" w:hAnsi="Times New Roman"/>
          <w:sz w:val="28"/>
        </w:rPr>
        <w:t>2. Настоящее распоряжение подлежит официальному опубликованию в общественно-политической газете «Областная».</w:t>
      </w:r>
    </w:p>
    <w:p w:rsidR="00E021BB" w:rsidRPr="00E021BB" w:rsidRDefault="00E021BB" w:rsidP="00E021BB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E021BB" w:rsidRPr="00E021BB" w:rsidRDefault="00E021BB" w:rsidP="00E021BB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E021BB" w:rsidRPr="00E021BB" w:rsidRDefault="00E021BB" w:rsidP="00E021BB">
      <w:pPr>
        <w:tabs>
          <w:tab w:val="left" w:pos="4786"/>
        </w:tabs>
        <w:spacing w:line="240" w:lineRule="exact"/>
        <w:ind w:left="108"/>
        <w:jc w:val="right"/>
        <w:rPr>
          <w:rFonts w:ascii="Times New Roman" w:hAnsi="Times New Roman"/>
          <w:sz w:val="28"/>
        </w:rPr>
      </w:pPr>
      <w:r w:rsidRPr="00E021BB">
        <w:rPr>
          <w:rFonts w:ascii="Times New Roman" w:hAnsi="Times New Roman"/>
          <w:sz w:val="28"/>
        </w:rPr>
        <w:t xml:space="preserve"> </w:t>
      </w:r>
      <w:r w:rsidRPr="00E021BB">
        <w:rPr>
          <w:rFonts w:ascii="Times New Roman" w:hAnsi="Times New Roman"/>
          <w:sz w:val="28"/>
        </w:rPr>
        <w:tab/>
        <w:t>С.Г. Левченко</w:t>
      </w:r>
    </w:p>
    <w:p w:rsidR="00054608" w:rsidRDefault="00054608" w:rsidP="0005460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1BB" w:rsidRDefault="00E021BB" w:rsidP="0005460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4E3990" w:rsidRDefault="004E3990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</w:p>
    <w:p w:rsidR="00E021BB" w:rsidRPr="00C50E41" w:rsidRDefault="00E021BB" w:rsidP="00E021BB">
      <w:pPr>
        <w:tabs>
          <w:tab w:val="left" w:pos="4786"/>
        </w:tabs>
        <w:ind w:left="5387"/>
        <w:rPr>
          <w:rFonts w:ascii="Times New Roman" w:hAnsi="Times New Roman"/>
          <w:sz w:val="28"/>
          <w:szCs w:val="28"/>
        </w:rPr>
      </w:pPr>
      <w:r w:rsidRPr="00C50E4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021BB" w:rsidRPr="00C50E41" w:rsidRDefault="00E021BB" w:rsidP="00E021BB">
      <w:pPr>
        <w:ind w:left="5387"/>
        <w:rPr>
          <w:rFonts w:ascii="Times New Roman" w:hAnsi="Times New Roman"/>
          <w:sz w:val="28"/>
          <w:szCs w:val="28"/>
        </w:rPr>
      </w:pPr>
      <w:r w:rsidRPr="00C50E41"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 xml:space="preserve">Губернатора </w:t>
      </w:r>
      <w:r w:rsidRPr="00C50E41">
        <w:rPr>
          <w:rFonts w:ascii="Times New Roman" w:hAnsi="Times New Roman"/>
          <w:sz w:val="28"/>
          <w:szCs w:val="28"/>
        </w:rPr>
        <w:t>Иркутской области</w:t>
      </w:r>
    </w:p>
    <w:p w:rsidR="00E021BB" w:rsidRPr="00C50E41" w:rsidRDefault="00E021BB" w:rsidP="00E021BB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C50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 декабря 2017 года № 138-р</w:t>
      </w:r>
    </w:p>
    <w:p w:rsidR="00E021BB" w:rsidRDefault="00E021BB" w:rsidP="00E021BB">
      <w:pPr>
        <w:tabs>
          <w:tab w:val="left" w:pos="4786"/>
        </w:tabs>
        <w:jc w:val="right"/>
        <w:rPr>
          <w:rFonts w:ascii="Times New Roman" w:hAnsi="Times New Roman"/>
          <w:sz w:val="28"/>
        </w:rPr>
      </w:pPr>
    </w:p>
    <w:p w:rsidR="00E021BB" w:rsidRDefault="00E021BB" w:rsidP="00E021BB">
      <w:pPr>
        <w:tabs>
          <w:tab w:val="left" w:pos="4786"/>
        </w:tabs>
        <w:jc w:val="right"/>
        <w:rPr>
          <w:rFonts w:ascii="Times New Roman" w:hAnsi="Times New Roman"/>
          <w:sz w:val="28"/>
        </w:rPr>
      </w:pPr>
    </w:p>
    <w:p w:rsidR="00E021BB" w:rsidRDefault="00E021BB" w:rsidP="00E021BB">
      <w:pPr>
        <w:tabs>
          <w:tab w:val="left" w:pos="4786"/>
        </w:tabs>
        <w:jc w:val="center"/>
        <w:rPr>
          <w:rFonts w:ascii="Times New Roman" w:hAnsi="Times New Roman"/>
          <w:b/>
          <w:sz w:val="28"/>
        </w:rPr>
      </w:pPr>
      <w:r w:rsidRPr="00BE3B71">
        <w:rPr>
          <w:rFonts w:ascii="Times New Roman" w:hAnsi="Times New Roman"/>
          <w:b/>
          <w:sz w:val="28"/>
        </w:rPr>
        <w:t xml:space="preserve">ПЕРЕЧЕНЬ </w:t>
      </w:r>
    </w:p>
    <w:p w:rsidR="00E021BB" w:rsidRDefault="00E021BB" w:rsidP="00E021BB">
      <w:pPr>
        <w:tabs>
          <w:tab w:val="left" w:pos="4786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ПРИОРИТЕТНЫХ И СОЦИАЛЬНО ЗНАЧИМЫХ РЫНКОВ </w:t>
      </w:r>
      <w:r w:rsidRPr="005E7CDE">
        <w:rPr>
          <w:rFonts w:ascii="Times New Roman" w:hAnsi="Times New Roman" w:hint="eastAsia"/>
          <w:b/>
          <w:sz w:val="28"/>
        </w:rPr>
        <w:t>ДЛЯ</w:t>
      </w:r>
      <w:r w:rsidRPr="005E7CDE">
        <w:rPr>
          <w:rFonts w:ascii="Times New Roman" w:hAnsi="Times New Roman"/>
          <w:b/>
          <w:sz w:val="28"/>
        </w:rPr>
        <w:t xml:space="preserve"> </w:t>
      </w:r>
      <w:r w:rsidRPr="005E7CDE">
        <w:rPr>
          <w:rFonts w:ascii="Times New Roman" w:hAnsi="Times New Roman" w:hint="eastAsia"/>
          <w:b/>
          <w:sz w:val="28"/>
        </w:rPr>
        <w:t>СОДЕЙСТВИЯ</w:t>
      </w:r>
      <w:r w:rsidRPr="005E7CDE">
        <w:rPr>
          <w:rFonts w:ascii="Times New Roman" w:hAnsi="Times New Roman"/>
          <w:b/>
          <w:sz w:val="28"/>
        </w:rPr>
        <w:t xml:space="preserve"> </w:t>
      </w:r>
      <w:r w:rsidRPr="005E7CDE">
        <w:rPr>
          <w:rFonts w:ascii="Times New Roman" w:hAnsi="Times New Roman" w:hint="eastAsia"/>
          <w:b/>
          <w:sz w:val="28"/>
        </w:rPr>
        <w:t>РАЗВИТИЮ</w:t>
      </w:r>
      <w:r w:rsidRPr="005E7CDE">
        <w:rPr>
          <w:rFonts w:ascii="Times New Roman" w:hAnsi="Times New Roman"/>
          <w:b/>
          <w:sz w:val="28"/>
        </w:rPr>
        <w:t xml:space="preserve"> </w:t>
      </w:r>
      <w:r w:rsidRPr="005E7CDE">
        <w:rPr>
          <w:rFonts w:ascii="Times New Roman" w:hAnsi="Times New Roman" w:hint="eastAsia"/>
          <w:b/>
          <w:sz w:val="28"/>
        </w:rPr>
        <w:t>КОНКУРЕНЦИИ</w:t>
      </w:r>
      <w:r w:rsidRPr="005E7CDE">
        <w:rPr>
          <w:rFonts w:ascii="Times New Roman" w:hAnsi="Times New Roman"/>
          <w:b/>
          <w:sz w:val="28"/>
        </w:rPr>
        <w:t xml:space="preserve"> </w:t>
      </w:r>
    </w:p>
    <w:p w:rsidR="00E021BB" w:rsidRPr="00BE3B71" w:rsidRDefault="00E021BB" w:rsidP="00E021BB">
      <w:pPr>
        <w:tabs>
          <w:tab w:val="left" w:pos="478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В ИРКУТСКОЙ ОБЛАСТИ</w:t>
      </w:r>
    </w:p>
    <w:p w:rsidR="00E021BB" w:rsidRDefault="00E021BB" w:rsidP="00E021BB">
      <w:pPr>
        <w:tabs>
          <w:tab w:val="left" w:pos="4786"/>
        </w:tabs>
        <w:rPr>
          <w:rFonts w:ascii="Times New Roman" w:hAnsi="Times New Roman"/>
          <w:sz w:val="28"/>
        </w:rPr>
      </w:pPr>
    </w:p>
    <w:p w:rsidR="00E021BB" w:rsidRPr="0067477B" w:rsidRDefault="00E021BB" w:rsidP="00E021B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7477B">
        <w:rPr>
          <w:rFonts w:ascii="Times New Roman" w:hAnsi="Times New Roman"/>
          <w:sz w:val="28"/>
          <w:szCs w:val="28"/>
        </w:rPr>
        <w:t>. Перечень социально значимых рынков:</w:t>
      </w:r>
    </w:p>
    <w:p w:rsidR="00E021BB" w:rsidRPr="009D32BD" w:rsidRDefault="00E021BB" w:rsidP="00E021BB">
      <w:pPr>
        <w:tabs>
          <w:tab w:val="left" w:pos="4786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9D32BD">
        <w:rPr>
          <w:rFonts w:ascii="Times New Roman" w:hAnsi="Times New Roman" w:hint="eastAsia"/>
          <w:sz w:val="28"/>
        </w:rPr>
        <w:t>Рынок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услуг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дошкольного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образования</w:t>
      </w:r>
      <w:r w:rsidRPr="009D32BD">
        <w:rPr>
          <w:rFonts w:ascii="Times New Roman" w:hAnsi="Times New Roman"/>
          <w:sz w:val="28"/>
        </w:rPr>
        <w:t>;</w:t>
      </w:r>
    </w:p>
    <w:p w:rsidR="00E021BB" w:rsidRPr="009D32BD" w:rsidRDefault="00E021BB" w:rsidP="00E021BB">
      <w:pPr>
        <w:tabs>
          <w:tab w:val="left" w:pos="4786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Pr="009D32BD">
        <w:rPr>
          <w:rFonts w:ascii="Times New Roman" w:hAnsi="Times New Roman" w:hint="eastAsia"/>
          <w:sz w:val="28"/>
        </w:rPr>
        <w:t>Рынок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услуг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детского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отдыха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и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оздоровления</w:t>
      </w:r>
      <w:r w:rsidRPr="009D32BD">
        <w:rPr>
          <w:rFonts w:ascii="Times New Roman" w:hAnsi="Times New Roman"/>
          <w:sz w:val="28"/>
        </w:rPr>
        <w:t>;</w:t>
      </w:r>
    </w:p>
    <w:p w:rsidR="00E021BB" w:rsidRPr="009D32BD" w:rsidRDefault="00E021BB" w:rsidP="00E021BB">
      <w:pPr>
        <w:tabs>
          <w:tab w:val="left" w:pos="4786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Pr="009D32BD">
        <w:rPr>
          <w:rFonts w:ascii="Times New Roman" w:hAnsi="Times New Roman" w:hint="eastAsia"/>
          <w:sz w:val="28"/>
        </w:rPr>
        <w:t>Рынок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услуг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дополнительного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образования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детей</w:t>
      </w:r>
      <w:r w:rsidRPr="009D32BD">
        <w:rPr>
          <w:rFonts w:ascii="Times New Roman" w:hAnsi="Times New Roman"/>
          <w:sz w:val="28"/>
        </w:rPr>
        <w:t>;</w:t>
      </w:r>
    </w:p>
    <w:p w:rsidR="00E021BB" w:rsidRPr="009D32BD" w:rsidRDefault="00E021BB" w:rsidP="00E021BB">
      <w:pPr>
        <w:tabs>
          <w:tab w:val="left" w:pos="4786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Pr="009D32BD">
        <w:rPr>
          <w:rFonts w:ascii="Times New Roman" w:hAnsi="Times New Roman" w:hint="eastAsia"/>
          <w:sz w:val="28"/>
        </w:rPr>
        <w:t>Рынок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медицинских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услуг</w:t>
      </w:r>
      <w:r w:rsidRPr="009D32BD">
        <w:rPr>
          <w:rFonts w:ascii="Times New Roman" w:hAnsi="Times New Roman"/>
          <w:sz w:val="28"/>
        </w:rPr>
        <w:t>;</w:t>
      </w:r>
    </w:p>
    <w:p w:rsidR="00E021BB" w:rsidRPr="009D32BD" w:rsidRDefault="00E021BB" w:rsidP="00E021BB">
      <w:pPr>
        <w:tabs>
          <w:tab w:val="left" w:pos="478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 w:rsidRPr="009D32BD">
        <w:rPr>
          <w:rFonts w:ascii="Times New Roman" w:hAnsi="Times New Roman" w:hint="eastAsia"/>
          <w:sz w:val="28"/>
        </w:rPr>
        <w:t>Рынок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услуг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психолого</w:t>
      </w:r>
      <w:r w:rsidRPr="009D32BD">
        <w:rPr>
          <w:rFonts w:ascii="Times New Roman" w:hAnsi="Times New Roman"/>
          <w:sz w:val="28"/>
        </w:rPr>
        <w:t>-</w:t>
      </w:r>
      <w:r w:rsidRPr="009D32BD">
        <w:rPr>
          <w:rFonts w:ascii="Times New Roman" w:hAnsi="Times New Roman" w:hint="eastAsia"/>
          <w:sz w:val="28"/>
        </w:rPr>
        <w:t>педагогического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сопровождения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детей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с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ограниченными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возможностями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здоровья</w:t>
      </w:r>
      <w:r w:rsidRPr="009D32BD">
        <w:rPr>
          <w:rFonts w:ascii="Times New Roman" w:hAnsi="Times New Roman"/>
          <w:sz w:val="28"/>
        </w:rPr>
        <w:t>;</w:t>
      </w:r>
    </w:p>
    <w:p w:rsidR="00E021BB" w:rsidRPr="009D32BD" w:rsidRDefault="00E021BB" w:rsidP="00E021BB">
      <w:pPr>
        <w:tabs>
          <w:tab w:val="left" w:pos="4786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 w:rsidRPr="009D32BD">
        <w:rPr>
          <w:rFonts w:ascii="Times New Roman" w:hAnsi="Times New Roman" w:hint="eastAsia"/>
          <w:sz w:val="28"/>
        </w:rPr>
        <w:t>Рынок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услуг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в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сфере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культуры</w:t>
      </w:r>
      <w:r w:rsidRPr="009D32BD">
        <w:rPr>
          <w:rFonts w:ascii="Times New Roman" w:hAnsi="Times New Roman"/>
          <w:sz w:val="28"/>
        </w:rPr>
        <w:t>;</w:t>
      </w:r>
    </w:p>
    <w:p w:rsidR="00E021BB" w:rsidRPr="009D32BD" w:rsidRDefault="00E021BB" w:rsidP="00E021BB">
      <w:pPr>
        <w:tabs>
          <w:tab w:val="left" w:pos="4786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 w:rsidRPr="009D32BD">
        <w:rPr>
          <w:rFonts w:ascii="Times New Roman" w:hAnsi="Times New Roman" w:hint="eastAsia"/>
          <w:sz w:val="28"/>
        </w:rPr>
        <w:t>Рынок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услуг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жилищно</w:t>
      </w:r>
      <w:r w:rsidRPr="009D32BD">
        <w:rPr>
          <w:rFonts w:ascii="Times New Roman" w:hAnsi="Times New Roman"/>
          <w:sz w:val="28"/>
        </w:rPr>
        <w:t>-</w:t>
      </w:r>
      <w:r w:rsidRPr="009D32BD">
        <w:rPr>
          <w:rFonts w:ascii="Times New Roman" w:hAnsi="Times New Roman" w:hint="eastAsia"/>
          <w:sz w:val="28"/>
        </w:rPr>
        <w:t>коммунального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хозяйства</w:t>
      </w:r>
      <w:r w:rsidRPr="009D32BD">
        <w:rPr>
          <w:rFonts w:ascii="Times New Roman" w:hAnsi="Times New Roman"/>
          <w:sz w:val="28"/>
        </w:rPr>
        <w:t>;</w:t>
      </w:r>
    </w:p>
    <w:p w:rsidR="00E021BB" w:rsidRPr="009D32BD" w:rsidRDefault="00E021BB" w:rsidP="00E021BB">
      <w:pPr>
        <w:tabs>
          <w:tab w:val="left" w:pos="4786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 w:rsidRPr="009D32BD">
        <w:rPr>
          <w:rFonts w:ascii="Times New Roman" w:hAnsi="Times New Roman" w:hint="eastAsia"/>
          <w:sz w:val="28"/>
        </w:rPr>
        <w:t>Розничная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торговля</w:t>
      </w:r>
      <w:r w:rsidRPr="009D32BD">
        <w:rPr>
          <w:rFonts w:ascii="Times New Roman" w:hAnsi="Times New Roman"/>
          <w:sz w:val="28"/>
        </w:rPr>
        <w:t>;</w:t>
      </w:r>
    </w:p>
    <w:p w:rsidR="00E021BB" w:rsidRPr="009D32BD" w:rsidRDefault="00E021BB" w:rsidP="00E021BB">
      <w:pPr>
        <w:tabs>
          <w:tab w:val="left" w:pos="4786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 w:rsidRPr="009D32BD">
        <w:rPr>
          <w:rFonts w:ascii="Times New Roman" w:hAnsi="Times New Roman" w:hint="eastAsia"/>
          <w:sz w:val="28"/>
        </w:rPr>
        <w:t>Рынок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услуг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перевозок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пассажиров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наземным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транспортом</w:t>
      </w:r>
      <w:r w:rsidRPr="009D32BD">
        <w:rPr>
          <w:rFonts w:ascii="Times New Roman" w:hAnsi="Times New Roman"/>
          <w:sz w:val="28"/>
        </w:rPr>
        <w:t>;</w:t>
      </w:r>
    </w:p>
    <w:p w:rsidR="00E021BB" w:rsidRPr="009D32BD" w:rsidRDefault="00E021BB" w:rsidP="00E021BB">
      <w:pPr>
        <w:tabs>
          <w:tab w:val="left" w:pos="4786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 w:rsidRPr="009D32BD">
        <w:rPr>
          <w:rFonts w:ascii="Times New Roman" w:hAnsi="Times New Roman" w:hint="eastAsia"/>
          <w:sz w:val="28"/>
        </w:rPr>
        <w:t>Рынок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услуг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связи</w:t>
      </w:r>
      <w:r w:rsidRPr="009D32BD">
        <w:rPr>
          <w:rFonts w:ascii="Times New Roman" w:hAnsi="Times New Roman"/>
          <w:sz w:val="28"/>
        </w:rPr>
        <w:t>;</w:t>
      </w:r>
    </w:p>
    <w:p w:rsidR="00E021BB" w:rsidRDefault="00E021BB" w:rsidP="00E021BB">
      <w:pPr>
        <w:tabs>
          <w:tab w:val="left" w:pos="4786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</w:t>
      </w:r>
      <w:r w:rsidRPr="009D32BD">
        <w:rPr>
          <w:rFonts w:ascii="Times New Roman" w:hAnsi="Times New Roman" w:hint="eastAsia"/>
          <w:sz w:val="28"/>
        </w:rPr>
        <w:t>Рынок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услуг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социального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обслуживания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населения</w:t>
      </w:r>
      <w:r w:rsidRPr="009D32BD">
        <w:rPr>
          <w:rFonts w:ascii="Times New Roman" w:hAnsi="Times New Roman"/>
          <w:sz w:val="28"/>
        </w:rPr>
        <w:t>.</w:t>
      </w:r>
    </w:p>
    <w:p w:rsidR="00E021BB" w:rsidRPr="0067477B" w:rsidRDefault="00E021BB" w:rsidP="00E021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7477B">
        <w:rPr>
          <w:rFonts w:ascii="Times New Roman" w:hAnsi="Times New Roman"/>
          <w:sz w:val="28"/>
          <w:szCs w:val="28"/>
        </w:rPr>
        <w:t>. Перечень приоритетных рынков:</w:t>
      </w:r>
    </w:p>
    <w:p w:rsidR="00E021BB" w:rsidRPr="009D32BD" w:rsidRDefault="00E021BB" w:rsidP="00E021BB">
      <w:pPr>
        <w:tabs>
          <w:tab w:val="left" w:pos="4786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9D32BD">
        <w:rPr>
          <w:rFonts w:ascii="Times New Roman" w:hAnsi="Times New Roman" w:hint="eastAsia"/>
          <w:sz w:val="28"/>
        </w:rPr>
        <w:t>Рынок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переработки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молока</w:t>
      </w:r>
      <w:r w:rsidRPr="009D32BD">
        <w:rPr>
          <w:rFonts w:ascii="Times New Roman" w:hAnsi="Times New Roman"/>
          <w:sz w:val="28"/>
        </w:rPr>
        <w:t>;</w:t>
      </w:r>
    </w:p>
    <w:p w:rsidR="00E021BB" w:rsidRPr="009D32BD" w:rsidRDefault="00E021BB" w:rsidP="00E021BB">
      <w:pPr>
        <w:tabs>
          <w:tab w:val="left" w:pos="4786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9D32BD">
        <w:rPr>
          <w:rFonts w:ascii="Times New Roman" w:hAnsi="Times New Roman" w:hint="eastAsia"/>
          <w:sz w:val="28"/>
        </w:rPr>
        <w:t>Рынок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производства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овощей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защищенного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грунта</w:t>
      </w:r>
      <w:r w:rsidRPr="009D32BD">
        <w:rPr>
          <w:rFonts w:ascii="Times New Roman" w:hAnsi="Times New Roman"/>
          <w:sz w:val="28"/>
        </w:rPr>
        <w:t>;</w:t>
      </w:r>
    </w:p>
    <w:p w:rsidR="00E021BB" w:rsidRPr="009D32BD" w:rsidRDefault="00E021BB" w:rsidP="00E021BB">
      <w:pPr>
        <w:tabs>
          <w:tab w:val="left" w:pos="4786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Pr="009D32BD">
        <w:rPr>
          <w:rFonts w:ascii="Times New Roman" w:hAnsi="Times New Roman" w:hint="eastAsia"/>
          <w:sz w:val="28"/>
        </w:rPr>
        <w:t>Рынок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глубокой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обработки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дерева</w:t>
      </w:r>
      <w:r w:rsidRPr="009D32BD">
        <w:rPr>
          <w:rFonts w:ascii="Times New Roman" w:hAnsi="Times New Roman"/>
          <w:sz w:val="28"/>
        </w:rPr>
        <w:t>;</w:t>
      </w:r>
    </w:p>
    <w:p w:rsidR="00E021BB" w:rsidRDefault="00E021BB" w:rsidP="00E021BB">
      <w:pPr>
        <w:tabs>
          <w:tab w:val="left" w:pos="4786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Pr="009D32BD">
        <w:rPr>
          <w:rFonts w:ascii="Times New Roman" w:hAnsi="Times New Roman" w:hint="eastAsia"/>
          <w:sz w:val="28"/>
        </w:rPr>
        <w:t>Рынок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туристических</w:t>
      </w:r>
      <w:r w:rsidRPr="009D32BD">
        <w:rPr>
          <w:rFonts w:ascii="Times New Roman" w:hAnsi="Times New Roman"/>
          <w:sz w:val="28"/>
        </w:rPr>
        <w:t xml:space="preserve"> </w:t>
      </w:r>
      <w:r w:rsidRPr="009D32BD">
        <w:rPr>
          <w:rFonts w:ascii="Times New Roman" w:hAnsi="Times New Roman" w:hint="eastAsia"/>
          <w:sz w:val="28"/>
        </w:rPr>
        <w:t>услуг</w:t>
      </w:r>
      <w:r w:rsidRPr="009D32BD">
        <w:rPr>
          <w:rFonts w:ascii="Times New Roman" w:hAnsi="Times New Roman"/>
          <w:sz w:val="28"/>
        </w:rPr>
        <w:t>.</w:t>
      </w:r>
    </w:p>
    <w:p w:rsidR="00E021BB" w:rsidRDefault="00E021BB" w:rsidP="00E021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E021BB" w:rsidRPr="00956CF3" w:rsidRDefault="00E021BB" w:rsidP="00E021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498" w:type="dxa"/>
        <w:tblLayout w:type="fixed"/>
        <w:tblLook w:val="0000"/>
      </w:tblPr>
      <w:tblGrid>
        <w:gridCol w:w="5103"/>
        <w:gridCol w:w="4395"/>
      </w:tblGrid>
      <w:tr w:rsidR="00E021BB" w:rsidRPr="00956CF3" w:rsidTr="001627A4">
        <w:trPr>
          <w:cantSplit/>
        </w:trPr>
        <w:tc>
          <w:tcPr>
            <w:tcW w:w="5103" w:type="dxa"/>
          </w:tcPr>
          <w:p w:rsidR="00E021BB" w:rsidRPr="00956CF3" w:rsidRDefault="00E021BB" w:rsidP="001627A4">
            <w:pPr>
              <w:rPr>
                <w:rFonts w:ascii="Times New Roman" w:hAnsi="Times New Roman"/>
                <w:sz w:val="28"/>
                <w:szCs w:val="28"/>
              </w:rPr>
            </w:pPr>
            <w:r w:rsidRPr="00956CF3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Председателя Правительства</w:t>
            </w:r>
            <w:r w:rsidRPr="00956CF3">
              <w:rPr>
                <w:rFonts w:ascii="Times New Roman" w:hAnsi="Times New Roman"/>
                <w:sz w:val="28"/>
                <w:szCs w:val="28"/>
              </w:rPr>
              <w:t xml:space="preserve"> Иркутской области</w:t>
            </w:r>
          </w:p>
        </w:tc>
        <w:tc>
          <w:tcPr>
            <w:tcW w:w="4395" w:type="dxa"/>
          </w:tcPr>
          <w:p w:rsidR="00E021BB" w:rsidRPr="00956CF3" w:rsidRDefault="00E021BB" w:rsidP="001627A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021BB" w:rsidRPr="00956CF3" w:rsidRDefault="00E021BB" w:rsidP="001627A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А.Б. Логашов</w:t>
            </w:r>
          </w:p>
        </w:tc>
      </w:tr>
    </w:tbl>
    <w:p w:rsidR="00E021BB" w:rsidRPr="00956CF3" w:rsidRDefault="00E021BB" w:rsidP="00E021BB">
      <w:pPr>
        <w:rPr>
          <w:rFonts w:ascii="Times New Roman" w:hAnsi="Times New Roman"/>
          <w:sz w:val="28"/>
          <w:szCs w:val="28"/>
        </w:rPr>
      </w:pPr>
    </w:p>
    <w:p w:rsidR="00E021BB" w:rsidRPr="00054608" w:rsidRDefault="00E021BB" w:rsidP="0005460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021BB" w:rsidRPr="00054608" w:rsidSect="00CE40C2">
      <w:headerReference w:type="first" r:id="rId8"/>
      <w:footerReference w:type="first" r:id="rId9"/>
      <w:type w:val="continuous"/>
      <w:pgSz w:w="11907" w:h="16840" w:code="9"/>
      <w:pgMar w:top="1134" w:right="567" w:bottom="1134" w:left="1985" w:header="720" w:footer="454" w:gutter="0"/>
      <w:paperSrc w:first="15" w:other="15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46" w:rsidRDefault="006F3546">
      <w:r>
        <w:separator/>
      </w:r>
    </w:p>
  </w:endnote>
  <w:endnote w:type="continuationSeparator" w:id="0">
    <w:p w:rsidR="006F3546" w:rsidRDefault="006F3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B3" w:rsidRPr="00191AAE" w:rsidRDefault="00A143B3" w:rsidP="00A143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46" w:rsidRDefault="006F3546">
      <w:r>
        <w:separator/>
      </w:r>
    </w:p>
  </w:footnote>
  <w:footnote w:type="continuationSeparator" w:id="0">
    <w:p w:rsidR="006F3546" w:rsidRDefault="006F3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C4" w:rsidRDefault="00706E49" w:rsidP="00FA08CF">
    <w:pPr>
      <w:pStyle w:val="a3"/>
      <w:framePr w:wrap="around" w:vAnchor="text" w:hAnchor="margin" w:xAlign="center" w:y="1"/>
      <w:jc w:val="center"/>
      <w:rPr>
        <w:rStyle w:val="a4"/>
        <w:rFonts w:ascii="Times New Roman" w:hAnsi="Times New Roman"/>
        <w:sz w:val="28"/>
        <w:lang w:val="en-US"/>
      </w:rPr>
    </w:pPr>
    <w:r>
      <w:rPr>
        <w:rStyle w:val="a4"/>
        <w:rFonts w:ascii="Times New Roman" w:hAnsi="Times New Roman"/>
        <w:sz w:val="28"/>
      </w:rPr>
      <w:fldChar w:fldCharType="begin"/>
    </w:r>
    <w:r w:rsidR="009E64C4">
      <w:rPr>
        <w:rStyle w:val="a4"/>
        <w:rFonts w:ascii="Times New Roman" w:hAnsi="Times New Roman"/>
        <w:sz w:val="28"/>
      </w:rPr>
      <w:instrText xml:space="preserve">PAGE  </w:instrText>
    </w:r>
    <w:r>
      <w:rPr>
        <w:rStyle w:val="a4"/>
        <w:rFonts w:ascii="Times New Roman" w:hAnsi="Times New Roman"/>
        <w:sz w:val="28"/>
      </w:rPr>
      <w:fldChar w:fldCharType="separate"/>
    </w:r>
    <w:r w:rsidR="004E3990">
      <w:rPr>
        <w:rStyle w:val="a4"/>
        <w:rFonts w:ascii="Times New Roman" w:hAnsi="Times New Roman"/>
        <w:noProof/>
        <w:sz w:val="28"/>
      </w:rPr>
      <w:t>2</w:t>
    </w:r>
    <w:r>
      <w:rPr>
        <w:rStyle w:val="a4"/>
        <w:rFonts w:ascii="Times New Roman" w:hAnsi="Times New Roman"/>
        <w:sz w:val="28"/>
      </w:rPr>
      <w:fldChar w:fldCharType="end"/>
    </w:r>
  </w:p>
  <w:p w:rsidR="009E64C4" w:rsidRDefault="009E64C4">
    <w:pPr>
      <w:pStyle w:val="a3"/>
      <w:framePr w:wrap="around" w:vAnchor="text" w:hAnchor="margin" w:xAlign="center" w:y="1"/>
      <w:rPr>
        <w:rStyle w:val="a4"/>
        <w:rFonts w:ascii="Times New Roman" w:hAnsi="Times New Roman"/>
        <w:lang w:val="en-US"/>
      </w:rPr>
    </w:pPr>
    <w:r>
      <w:rPr>
        <w:rStyle w:val="a4"/>
        <w:rFonts w:ascii="Times New Roman" w:hAnsi="Times New Roman"/>
        <w:lang w:val="en-US"/>
      </w:rPr>
      <w:t xml:space="preserve"> </w:t>
    </w:r>
  </w:p>
  <w:p w:rsidR="009E64C4" w:rsidRDefault="009E64C4">
    <w:pPr>
      <w:pStyle w:val="a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B3" w:rsidRDefault="00A143B3">
    <w:pPr>
      <w:pStyle w:val="a3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NotTrackMoves/>
  <w:documentProtection w:edit="forms" w:enforcement="0"/>
  <w:defaultTabStop w:val="726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SingleBorderforContiguousCells/>
    <w:printColBlack/>
    <w:showBreaksInFrames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65fa5d39-c7fd-4f5c-83bd-0ce30943ed59"/>
  </w:docVars>
  <w:rsids>
    <w:rsidRoot w:val="00E021BB"/>
    <w:rsid w:val="00014702"/>
    <w:rsid w:val="000365AD"/>
    <w:rsid w:val="000412E0"/>
    <w:rsid w:val="00054608"/>
    <w:rsid w:val="00063ED0"/>
    <w:rsid w:val="00086854"/>
    <w:rsid w:val="000F5386"/>
    <w:rsid w:val="00131ABA"/>
    <w:rsid w:val="00132EA1"/>
    <w:rsid w:val="00166966"/>
    <w:rsid w:val="001B0FD5"/>
    <w:rsid w:val="001D0573"/>
    <w:rsid w:val="002237D0"/>
    <w:rsid w:val="00244A13"/>
    <w:rsid w:val="0025013C"/>
    <w:rsid w:val="002722D6"/>
    <w:rsid w:val="00282760"/>
    <w:rsid w:val="002E404B"/>
    <w:rsid w:val="002F5678"/>
    <w:rsid w:val="0031003F"/>
    <w:rsid w:val="0033410F"/>
    <w:rsid w:val="00492602"/>
    <w:rsid w:val="004D22C5"/>
    <w:rsid w:val="004E3990"/>
    <w:rsid w:val="00510607"/>
    <w:rsid w:val="00511CA7"/>
    <w:rsid w:val="00580172"/>
    <w:rsid w:val="005D40A8"/>
    <w:rsid w:val="005D49FF"/>
    <w:rsid w:val="006504FD"/>
    <w:rsid w:val="00653B6B"/>
    <w:rsid w:val="006570EA"/>
    <w:rsid w:val="006B5E67"/>
    <w:rsid w:val="006E001D"/>
    <w:rsid w:val="006E46CC"/>
    <w:rsid w:val="006F3546"/>
    <w:rsid w:val="006F38FA"/>
    <w:rsid w:val="00706599"/>
    <w:rsid w:val="00706E49"/>
    <w:rsid w:val="00711FA7"/>
    <w:rsid w:val="007250F7"/>
    <w:rsid w:val="007446CE"/>
    <w:rsid w:val="007E13DB"/>
    <w:rsid w:val="007F1907"/>
    <w:rsid w:val="00845514"/>
    <w:rsid w:val="00867F73"/>
    <w:rsid w:val="008929C5"/>
    <w:rsid w:val="008C51C3"/>
    <w:rsid w:val="008C5631"/>
    <w:rsid w:val="008D40F8"/>
    <w:rsid w:val="008D51F8"/>
    <w:rsid w:val="00936D77"/>
    <w:rsid w:val="00973A49"/>
    <w:rsid w:val="009776C8"/>
    <w:rsid w:val="0098086F"/>
    <w:rsid w:val="00992C9A"/>
    <w:rsid w:val="009E482B"/>
    <w:rsid w:val="009E64C4"/>
    <w:rsid w:val="009F0BF8"/>
    <w:rsid w:val="00A04023"/>
    <w:rsid w:val="00A143B3"/>
    <w:rsid w:val="00A47E29"/>
    <w:rsid w:val="00B30C20"/>
    <w:rsid w:val="00B76A04"/>
    <w:rsid w:val="00BF085E"/>
    <w:rsid w:val="00C47371"/>
    <w:rsid w:val="00C75A67"/>
    <w:rsid w:val="00CA6D0D"/>
    <w:rsid w:val="00CE40C2"/>
    <w:rsid w:val="00CF4D5C"/>
    <w:rsid w:val="00D64334"/>
    <w:rsid w:val="00DC262E"/>
    <w:rsid w:val="00DF5C3C"/>
    <w:rsid w:val="00DF7B07"/>
    <w:rsid w:val="00E021BB"/>
    <w:rsid w:val="00E02E06"/>
    <w:rsid w:val="00E242A8"/>
    <w:rsid w:val="00E639F9"/>
    <w:rsid w:val="00E71986"/>
    <w:rsid w:val="00E81372"/>
    <w:rsid w:val="00E82F7F"/>
    <w:rsid w:val="00E841B8"/>
    <w:rsid w:val="00EA5727"/>
    <w:rsid w:val="00EC0CCB"/>
    <w:rsid w:val="00EC3046"/>
    <w:rsid w:val="00ED6A04"/>
    <w:rsid w:val="00EE0D71"/>
    <w:rsid w:val="00EE2669"/>
    <w:rsid w:val="00EF733D"/>
    <w:rsid w:val="00FA08CF"/>
    <w:rsid w:val="00FD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E49"/>
  </w:style>
  <w:style w:type="paragraph" w:styleId="1">
    <w:name w:val="heading 1"/>
    <w:basedOn w:val="a"/>
    <w:next w:val="a"/>
    <w:qFormat/>
    <w:rsid w:val="00706E49"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06E49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E49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06E49"/>
  </w:style>
  <w:style w:type="paragraph" w:styleId="a5">
    <w:name w:val="Block Text"/>
    <w:basedOn w:val="a"/>
    <w:rsid w:val="00706E49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6">
    <w:name w:val="footer"/>
    <w:basedOn w:val="a"/>
    <w:rsid w:val="00706E49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filimonova\AppData\Local\Temp\bdttmp\a7ab9a5f-7926-483b-b358-7411f66a38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a7ab9a5f-7926-483b-b358-7411f66a38f4</Template>
  <TotalTime>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 Губернатора</vt:lpstr>
    </vt:vector>
  </TitlesOfParts>
  <Company>Информационно-аналитический комитет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 Губернатора</dc:title>
  <dc:subject/>
  <dc:creator>Екатерина Александровна Филимонова</dc:creator>
  <cp:keywords/>
  <cp:lastModifiedBy>a.salanovich</cp:lastModifiedBy>
  <cp:revision>3</cp:revision>
  <cp:lastPrinted>2010-02-15T04:28:00Z</cp:lastPrinted>
  <dcterms:created xsi:type="dcterms:W3CDTF">2017-12-13T06:46:00Z</dcterms:created>
  <dcterms:modified xsi:type="dcterms:W3CDTF">2018-01-11T04:58:00Z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65fa5d39-c7fd-4f5c-83bd-0ce30943ed59</vt:lpwstr>
  </property>
</Properties>
</file>